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25" w:rsidRPr="00CD1025" w:rsidRDefault="00CD1025" w:rsidP="00CD102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2921344"/>
      <w:bookmarkStart w:id="1" w:name="_GoBack"/>
      <w:r w:rsidRPr="00CD10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Календарно-тематическое планирование занятий с дидактическим пособием «палочки </w:t>
      </w:r>
      <w:proofErr w:type="spellStart"/>
      <w:r w:rsidRPr="00CD1025">
        <w:rPr>
          <w:rFonts w:ascii="Times New Roman" w:eastAsia="Calibri" w:hAnsi="Times New Roman" w:cs="Times New Roman"/>
          <w:b/>
          <w:bCs/>
          <w:sz w:val="28"/>
          <w:szCs w:val="28"/>
        </w:rPr>
        <w:t>Кюизенера</w:t>
      </w:r>
      <w:proofErr w:type="spellEnd"/>
      <w:r w:rsidRPr="00CD102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D1025" w:rsidRPr="00CD1025" w:rsidRDefault="00CD1025" w:rsidP="00CD102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1025">
        <w:rPr>
          <w:rFonts w:ascii="Times New Roman" w:eastAsia="Calibri" w:hAnsi="Times New Roman" w:cs="Times New Roman"/>
          <w:b/>
          <w:bCs/>
          <w:sz w:val="28"/>
          <w:szCs w:val="28"/>
        </w:rPr>
        <w:t>старший возраст</w:t>
      </w: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1419"/>
        <w:gridCol w:w="3685"/>
        <w:gridCol w:w="6237"/>
        <w:gridCol w:w="4536"/>
      </w:tblGrid>
      <w:tr w:rsidR="00CD1025" w:rsidRPr="00CD1025" w:rsidTr="00687CC8">
        <w:tc>
          <w:tcPr>
            <w:tcW w:w="1419" w:type="dxa"/>
          </w:tcPr>
          <w:bookmarkEnd w:id="1"/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Игры и упражнения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пройденного материала. Диагностика. 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340"/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сенсорные эталоны, счетные навыки в пределах 5-ти, </w:t>
            </w:r>
            <w:proofErr w:type="spellStart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конструктивных навыков по памяти, по образцу, по инструкции.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«Построй лесенку», «Разноцветный паровозик», «Выложи геометрическую фигуру», «Посчитай» и др.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Прямой и обратный счет в пределах 5-ти.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1.Совершенствовать навыки прямого и обратного счета в пределах 5-ти.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отношения: число-цвет, операцию сравнения.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3.Корректировать психические процессы: внимание, память, мышление.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 «Поднимись и спустись с лесенки»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«Что лишнее?»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 «Найди и покажи»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4. «Найди место палочки»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Число и цветная палочка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понимать отношение число-цветная палочка. Составление палочек из единиц.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внимание, память, мышление.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3.Поддерживать положительное эмоциональное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у детей.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proofErr w:type="gramEnd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Паровозик с вагонами»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«Посади пассажиров»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 «Выложи из единиц»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цифрами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1.Продолжать упражнять в соотношении цвет-число-цифра. Состав числа.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Учить использовать данные отношение в играх и упражнениях.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счетные навыки; корректировать память, внимание.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 «Какую цифру надо поставить?»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«Разноцветные коврики»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 «Найди домик для цифры»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4. «Цветные домики»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понимать предлоги «после», «между, «около», «за», «перед».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операцию сравнения, обобщения, классификации, конструктивные навыки.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 Вызвать интерес к занятиям с палочками.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 «Построение поезда»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«Сколько?»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 «Найди своё место»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4. «Разложи палочки»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5. «Где лежит фигура?»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порядковому счету в пределах 10-ти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1.Совершенствовать навыки счета до 10 и обратно. Познакомить с порядковым счетом.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2.Развивать счетные и конструктивные навыки, </w:t>
            </w:r>
          </w:p>
          <w:p w:rsidR="00CD1025" w:rsidRPr="00CD1025" w:rsidRDefault="00CD1025" w:rsidP="00CD1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3.Воспитывать самоконтроль при выполнении заданий.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«Построй лесенку»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«Которая по счету?»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«Найди палочку»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4. «Расставь по порядку»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величины условной меркой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1.Формировать у детей первоначальных измерительных умений.                          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зрительное восприятие, глазомер.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3.Совершенствование счетных навыков.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 «Измерь длину карандаша» (разными палочками, одинаковыми)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«Измерь длину стола»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 «Сломанная лесенка»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4. «Найди номер домика»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на сложение и вычитание. Решение арифметических задач.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1.Учить решать с помощью палочек простые примеры.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2.Учить составлять и решать арифметические задачи.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логическое мышление.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«Сложи коврик» 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 «Построй домик»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 «Отгадай какая палочка в руке?»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4. «Поставь знак между палочками»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5. «Реши задачу»</w:t>
            </w:r>
          </w:p>
        </w:tc>
      </w:tr>
      <w:tr w:rsidR="00CD1025" w:rsidRPr="00CD1025" w:rsidTr="00687CC8">
        <w:trPr>
          <w:trHeight w:val="741"/>
        </w:trPr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Учить использовать данное пособие в свободной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деятельности. 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Игры по желанию детей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Песочная терапия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Учить выкладывать из палочек различные предметы на песке.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proofErr w:type="gramEnd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Украсим дворец»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2.«</w:t>
            </w:r>
            <w:proofErr w:type="gramEnd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Выложи узор»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3.«</w:t>
            </w:r>
            <w:proofErr w:type="gramEnd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Магазин»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Исследовательские игры с водой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Учить устанавливать причинно-следственные связи.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1. «Морское дно» (на развитие творческого воображения)</w:t>
            </w:r>
          </w:p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2 «Сравни предметы» (с палочками и блоками)</w:t>
            </w:r>
          </w:p>
        </w:tc>
      </w:tr>
      <w:tr w:rsidR="00CD1025" w:rsidRPr="00CD1025" w:rsidTr="00687CC8">
        <w:tc>
          <w:tcPr>
            <w:tcW w:w="1419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6237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навыки конструирования из палочек </w:t>
            </w:r>
            <w:proofErr w:type="spellStart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номерам.</w:t>
            </w:r>
          </w:p>
        </w:tc>
        <w:tc>
          <w:tcPr>
            <w:tcW w:w="4536" w:type="dxa"/>
          </w:tcPr>
          <w:p w:rsidR="00CD1025" w:rsidRPr="00CD1025" w:rsidRDefault="00CD1025" w:rsidP="00CD1025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02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методического пособия «На золотом крыльце»</w:t>
            </w:r>
          </w:p>
        </w:tc>
      </w:tr>
      <w:bookmarkEnd w:id="0"/>
    </w:tbl>
    <w:p w:rsidR="00C2130A" w:rsidRDefault="00C2130A"/>
    <w:sectPr w:rsidR="00C2130A" w:rsidSect="00CD10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25"/>
    <w:rsid w:val="00C2130A"/>
    <w:rsid w:val="00C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F19E-C0D3-442F-BB1F-3B251249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рима</cp:lastModifiedBy>
  <cp:revision>1</cp:revision>
  <dcterms:created xsi:type="dcterms:W3CDTF">2022-01-31T12:51:00Z</dcterms:created>
  <dcterms:modified xsi:type="dcterms:W3CDTF">2022-01-31T12:52:00Z</dcterms:modified>
</cp:coreProperties>
</file>