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656" w:rsidRPr="001F5656" w:rsidRDefault="001F5656" w:rsidP="001F565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92838554"/>
      <w:bookmarkStart w:id="1" w:name="_GoBack"/>
      <w:r w:rsidRPr="001F56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Календарно-тематическое планирование занятий с дидактическим пособием «Блоки </w:t>
      </w:r>
      <w:proofErr w:type="spellStart"/>
      <w:r w:rsidRPr="001F5656">
        <w:rPr>
          <w:rFonts w:ascii="Times New Roman" w:eastAsia="Calibri" w:hAnsi="Times New Roman" w:cs="Times New Roman"/>
          <w:b/>
          <w:bCs/>
          <w:sz w:val="28"/>
          <w:szCs w:val="28"/>
        </w:rPr>
        <w:t>Дьенеша</w:t>
      </w:r>
      <w:proofErr w:type="spellEnd"/>
      <w:r w:rsidRPr="001F5656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1F5656" w:rsidRPr="001F5656" w:rsidRDefault="001F5656" w:rsidP="001F565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5656">
        <w:rPr>
          <w:rFonts w:ascii="Times New Roman" w:eastAsia="Calibri" w:hAnsi="Times New Roman" w:cs="Times New Roman"/>
          <w:b/>
          <w:bCs/>
          <w:sz w:val="28"/>
          <w:szCs w:val="28"/>
        </w:rPr>
        <w:t>старший возраст</w:t>
      </w: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1419"/>
        <w:gridCol w:w="3685"/>
        <w:gridCol w:w="6237"/>
        <w:gridCol w:w="4394"/>
      </w:tblGrid>
      <w:tr w:rsidR="001F5656" w:rsidRPr="001F5656" w:rsidTr="00687CC8">
        <w:tc>
          <w:tcPr>
            <w:tcW w:w="1419" w:type="dxa"/>
          </w:tcPr>
          <w:bookmarkEnd w:id="1"/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685" w:type="dxa"/>
          </w:tcPr>
          <w:p w:rsidR="001F5656" w:rsidRPr="001F5656" w:rsidRDefault="001F5656" w:rsidP="001F5656">
            <w:pPr>
              <w:tabs>
                <w:tab w:val="left" w:pos="75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237" w:type="dxa"/>
          </w:tcPr>
          <w:p w:rsidR="001F5656" w:rsidRPr="001F5656" w:rsidRDefault="001F5656" w:rsidP="001F5656">
            <w:pPr>
              <w:tabs>
                <w:tab w:val="left" w:pos="75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4394" w:type="dxa"/>
          </w:tcPr>
          <w:p w:rsidR="001F5656" w:rsidRPr="001F5656" w:rsidRDefault="001F5656" w:rsidP="001F5656">
            <w:pPr>
              <w:tabs>
                <w:tab w:val="left" w:pos="75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Игры и упражнения</w:t>
            </w:r>
          </w:p>
        </w:tc>
      </w:tr>
      <w:tr w:rsidR="001F5656" w:rsidRPr="001F5656" w:rsidTr="00687CC8">
        <w:tc>
          <w:tcPr>
            <w:tcW w:w="1419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</w:tcPr>
          <w:p w:rsidR="001F5656" w:rsidRPr="001F5656" w:rsidRDefault="001F5656" w:rsidP="001F5656">
            <w:pPr>
              <w:tabs>
                <w:tab w:val="left" w:pos="7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пройденного материала. Диагностика.</w:t>
            </w:r>
          </w:p>
        </w:tc>
        <w:tc>
          <w:tcPr>
            <w:tcW w:w="6237" w:type="dxa"/>
          </w:tcPr>
          <w:p w:rsidR="001F5656" w:rsidRPr="001F5656" w:rsidRDefault="001F5656" w:rsidP="001F5656">
            <w:pPr>
              <w:tabs>
                <w:tab w:val="left" w:pos="7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полученные ранее знания (геометрические фигуры, счетные навыки, конструктивные навыки)</w:t>
            </w:r>
          </w:p>
        </w:tc>
        <w:tc>
          <w:tcPr>
            <w:tcW w:w="4394" w:type="dxa"/>
          </w:tcPr>
          <w:p w:rsidR="001F5656" w:rsidRPr="001F5656" w:rsidRDefault="001F5656" w:rsidP="001F5656">
            <w:pPr>
              <w:tabs>
                <w:tab w:val="left" w:pos="7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По материалам диагностического материала</w:t>
            </w:r>
          </w:p>
        </w:tc>
      </w:tr>
      <w:tr w:rsidR="001F5656" w:rsidRPr="001F5656" w:rsidTr="00687CC8">
        <w:tc>
          <w:tcPr>
            <w:tcW w:w="1419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3685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Классификация блоков</w:t>
            </w:r>
          </w:p>
        </w:tc>
        <w:tc>
          <w:tcPr>
            <w:tcW w:w="6237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1.Учить оперировать тремя свойствами геометрических фигур: цвет, форма, величина.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2.Учить устанавливать закономерности.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3.Корректировать психические процессы: внимание, память, мышление.</w:t>
            </w:r>
          </w:p>
        </w:tc>
        <w:tc>
          <w:tcPr>
            <w:tcW w:w="4394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1. «Найди клад»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2. «Продолжи цепочку»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3. «Найди фигуру»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5656" w:rsidRPr="001F5656" w:rsidTr="00687CC8">
        <w:tc>
          <w:tcPr>
            <w:tcW w:w="1419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3685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Кодирование и декодирование информации о блоках с помощью знаков-символов.</w:t>
            </w:r>
          </w:p>
        </w:tc>
        <w:tc>
          <w:tcPr>
            <w:tcW w:w="6237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1.Учить расшифровывать информацию о наличии свойств фигур по их знаково-символическим обозначениям.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2.Формировать умение разбивать множества на классы по совместимым свойствам.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3.Развивать способность производить логические операции.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1.«</w:t>
            </w:r>
            <w:proofErr w:type="gramEnd"/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Засели домики»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2. «Муравьи»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3. «Садовники»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4. «Загадка без слов»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5. «Какая фигура в коробочке?»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5656" w:rsidRPr="001F5656" w:rsidTr="00687CC8">
        <w:tc>
          <w:tcPr>
            <w:tcW w:w="1419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3685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Игры с двумя непересекающимися обручами</w:t>
            </w:r>
          </w:p>
        </w:tc>
        <w:tc>
          <w:tcPr>
            <w:tcW w:w="6237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1.Фомировать умение классифицировать блоки по двум признакам.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2.Учить выделять и абстрагировать свойства.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3.Развивать операцию сравнения, обобщения, классификации.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1. «Собери льдинки»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2. «Разложи угощения»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3. «Наряди ёлочку»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4. «Отсчитай 5 разных фигур»</w:t>
            </w:r>
          </w:p>
        </w:tc>
      </w:tr>
      <w:tr w:rsidR="001F5656" w:rsidRPr="001F5656" w:rsidTr="00687CC8">
        <w:tc>
          <w:tcPr>
            <w:tcW w:w="1419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3685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Игры с тремя непересекающимися обручами</w:t>
            </w:r>
          </w:p>
        </w:tc>
        <w:tc>
          <w:tcPr>
            <w:tcW w:w="6237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1.Фомировать умение классифицировать блоки по трем признакам.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2.Учить выделять и абстрагировать свойства.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3.Развивать операцию сравнения, обобщения, классификации.</w:t>
            </w:r>
          </w:p>
        </w:tc>
        <w:tc>
          <w:tcPr>
            <w:tcW w:w="4394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1. «Рыбалка»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2. «День рождения»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3. «Чудесный мешочек»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4. «Четвертый лишний»</w:t>
            </w:r>
          </w:p>
        </w:tc>
      </w:tr>
      <w:tr w:rsidR="001F5656" w:rsidRPr="001F5656" w:rsidTr="00687CC8">
        <w:tc>
          <w:tcPr>
            <w:tcW w:w="1419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3685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Отрицательные знаки и символы</w:t>
            </w:r>
          </w:p>
        </w:tc>
        <w:tc>
          <w:tcPr>
            <w:tcW w:w="6237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1.Учить кодировать и декодировать свойства геометрических фигур через знак отрицания.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2.Продолжать формировать умение выделять из группы геометрических фигур нужную.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3.Развивать конструктивные навыки, мышление.</w:t>
            </w:r>
          </w:p>
        </w:tc>
        <w:tc>
          <w:tcPr>
            <w:tcW w:w="4394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 «Найди и разложи по форме» (три обруча)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«Художники»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3. «Мой рисунок»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4. «Волшебные картинки»</w:t>
            </w:r>
          </w:p>
        </w:tc>
      </w:tr>
      <w:tr w:rsidR="001F5656" w:rsidRPr="001F5656" w:rsidTr="00687CC8">
        <w:tc>
          <w:tcPr>
            <w:tcW w:w="1419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685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Ориентировка на лист бумаги, знакомство с планом, картой.</w:t>
            </w:r>
          </w:p>
        </w:tc>
        <w:tc>
          <w:tcPr>
            <w:tcW w:w="6237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1.Учить детей строго следовать правилам при выполнении цепочки действий.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2.Формировать пространственную ориентировку, умение работать со схемой.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3.Развивать конструктивные способности.</w:t>
            </w:r>
          </w:p>
        </w:tc>
        <w:tc>
          <w:tcPr>
            <w:tcW w:w="4394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1. «Где чей гараж»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2. «Автотрасса»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3. «В волшебном лесу»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4. «Отгадай, что случилось?»</w:t>
            </w:r>
          </w:p>
        </w:tc>
      </w:tr>
      <w:tr w:rsidR="001F5656" w:rsidRPr="001F5656" w:rsidTr="00687CC8">
        <w:tc>
          <w:tcPr>
            <w:tcW w:w="1419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3685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с пересекающимися обручами (2-мя, 3-мя) с использованием кодов и без них. </w:t>
            </w:r>
          </w:p>
        </w:tc>
        <w:tc>
          <w:tcPr>
            <w:tcW w:w="6237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1.Продолжать учить выделять множества фигур по их признакам (по двум, трем, четырем), выделять пересекающиеся множества.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2.Закреплять знания о свойствах геометрических фигур, умение обобщать и классифицировать.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3.Совешенствовать конструктивные способности, пространственное воображение в играх на плоскостное моделирование.</w:t>
            </w:r>
          </w:p>
        </w:tc>
        <w:tc>
          <w:tcPr>
            <w:tcW w:w="4394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1. «Разложи пирожные на блюдо» 2. «Гусеница»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3. «Улитка»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4. «Сюрприз»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5. «Лабиринт»</w:t>
            </w:r>
          </w:p>
        </w:tc>
      </w:tr>
      <w:tr w:rsidR="001F5656" w:rsidRPr="001F5656" w:rsidTr="00687CC8">
        <w:tc>
          <w:tcPr>
            <w:tcW w:w="1419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3685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Обобщающее занятие</w:t>
            </w:r>
          </w:p>
        </w:tc>
        <w:tc>
          <w:tcPr>
            <w:tcW w:w="6237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1.Закреплять умение детей использовать дидактическое пособие «блоки </w:t>
            </w:r>
            <w:proofErr w:type="spellStart"/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» в самостоятельных играх.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2.Развивать творческое воображение.</w:t>
            </w:r>
          </w:p>
        </w:tc>
        <w:tc>
          <w:tcPr>
            <w:tcW w:w="4394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Игры по желанию детей</w:t>
            </w:r>
          </w:p>
        </w:tc>
      </w:tr>
      <w:tr w:rsidR="001F5656" w:rsidRPr="001F5656" w:rsidTr="00687CC8">
        <w:tc>
          <w:tcPr>
            <w:tcW w:w="1419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июнь</w:t>
            </w:r>
          </w:p>
        </w:tc>
        <w:tc>
          <w:tcPr>
            <w:tcW w:w="3685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Песочная терапия</w:t>
            </w:r>
          </w:p>
        </w:tc>
        <w:tc>
          <w:tcPr>
            <w:tcW w:w="6237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1.Продолжать учить детей использовать блоки </w:t>
            </w:r>
            <w:proofErr w:type="spellStart"/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игр с песком; уметь их применять как заместители предметов.</w:t>
            </w:r>
          </w:p>
        </w:tc>
        <w:tc>
          <w:tcPr>
            <w:tcW w:w="4394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1.«</w:t>
            </w:r>
            <w:proofErr w:type="gramEnd"/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Украсим дворец»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2.«</w:t>
            </w:r>
            <w:proofErr w:type="gramEnd"/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Выложи узор»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3.«</w:t>
            </w:r>
            <w:proofErr w:type="gramEnd"/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Магазин»</w:t>
            </w:r>
          </w:p>
        </w:tc>
      </w:tr>
      <w:tr w:rsidR="001F5656" w:rsidRPr="001F5656" w:rsidTr="00687CC8">
        <w:tc>
          <w:tcPr>
            <w:tcW w:w="1419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июль</w:t>
            </w:r>
          </w:p>
        </w:tc>
        <w:tc>
          <w:tcPr>
            <w:tcW w:w="3685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Исследовательские игры с водой</w:t>
            </w:r>
          </w:p>
        </w:tc>
        <w:tc>
          <w:tcPr>
            <w:tcW w:w="6237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1.Учить детей устанавливать причинно-следственные связи.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2.Развивать логическое мышление.</w:t>
            </w:r>
          </w:p>
        </w:tc>
        <w:tc>
          <w:tcPr>
            <w:tcW w:w="4394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1. «Что тонет, что не тонет?»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2 «Сравни предметы»</w:t>
            </w:r>
          </w:p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3. «Чей кораблик быстрее приплывёт?»</w:t>
            </w:r>
          </w:p>
        </w:tc>
      </w:tr>
      <w:tr w:rsidR="001F5656" w:rsidRPr="001F5656" w:rsidTr="00687CC8">
        <w:tc>
          <w:tcPr>
            <w:tcW w:w="1419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август</w:t>
            </w:r>
          </w:p>
        </w:tc>
        <w:tc>
          <w:tcPr>
            <w:tcW w:w="3685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по замыслу</w:t>
            </w:r>
          </w:p>
        </w:tc>
        <w:tc>
          <w:tcPr>
            <w:tcW w:w="6237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1.Учить детей придумывать сюжет картинки и выполнять ее с помощью блоков.</w:t>
            </w:r>
          </w:p>
        </w:tc>
        <w:tc>
          <w:tcPr>
            <w:tcW w:w="4394" w:type="dxa"/>
          </w:tcPr>
          <w:p w:rsidR="001F5656" w:rsidRPr="001F5656" w:rsidRDefault="001F5656" w:rsidP="001F565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>«Объёмные 3</w:t>
            </w:r>
            <w:r w:rsidRPr="001F565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  <w:r w:rsidRPr="001F56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рисунки»</w:t>
            </w:r>
          </w:p>
        </w:tc>
      </w:tr>
      <w:bookmarkEnd w:id="0"/>
    </w:tbl>
    <w:p w:rsidR="00C2130A" w:rsidRDefault="00C2130A"/>
    <w:sectPr w:rsidR="00C2130A" w:rsidSect="001F56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56"/>
    <w:rsid w:val="001F5656"/>
    <w:rsid w:val="00C2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6E7D4-5C0E-49D8-AD09-CF8EBB36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рима</dc:creator>
  <cp:keywords/>
  <dc:description/>
  <cp:lastModifiedBy>рима</cp:lastModifiedBy>
  <cp:revision>1</cp:revision>
  <dcterms:created xsi:type="dcterms:W3CDTF">2022-01-31T12:48:00Z</dcterms:created>
  <dcterms:modified xsi:type="dcterms:W3CDTF">2022-01-31T12:50:00Z</dcterms:modified>
</cp:coreProperties>
</file>